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>1. Для получения бесплатной юридической помощи гражданами представляются следующие документы: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>1) заявление об оказании бесплатной юридической помощи с указанием вида необходимой бесплатной юридической помощи и основания ее предоставления;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>2) паспорт гражданина Российской Федерации или иной документ, удостоверяющий его личность;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>3) документы, обосновывающие требования граждан об оказании бесплатной юридической помощи, в случаях, предусмотренных статьей 20 Федерального закона, статьями 4, 4.1 настоящего Закона.</w:t>
      </w:r>
    </w:p>
    <w:p w:rsidR="00AF7F59" w:rsidRDefault="00AF7F59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>2. Для получения бесплатной юридической помощи, помимо документов, предусмотренных частью 1 настоящей статьи, дополнительно представляются:</w:t>
      </w:r>
    </w:p>
    <w:p w:rsidR="00FA7C66" w:rsidRPr="00EA5DD8" w:rsidRDefault="00FA7C66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bookmarkStart w:id="0" w:name="_GoBack"/>
      <w:bookmarkEnd w:id="0"/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1) </w:t>
      </w:r>
      <w:r w:rsidRPr="00EA5DD8">
        <w:rPr>
          <w:rFonts w:ascii="Times New Roman" w:eastAsia="Calibri" w:hAnsi="Times New Roman" w:cs="Times New Roman"/>
          <w:b/>
          <w:sz w:val="28"/>
          <w:szCs w:val="24"/>
        </w:rPr>
        <w:t>малоимущими гражданами</w:t>
      </w: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 - справка, подтверждающая, что среднедушевой доход семьи или одиноко проживающего гражданина ниже величины прожиточного минимума, установленного в Республике Бурятия;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2) </w:t>
      </w:r>
      <w:r w:rsidRPr="00EA5DD8">
        <w:rPr>
          <w:rFonts w:ascii="Times New Roman" w:eastAsia="Calibri" w:hAnsi="Times New Roman" w:cs="Times New Roman"/>
          <w:b/>
          <w:sz w:val="28"/>
          <w:szCs w:val="24"/>
        </w:rPr>
        <w:t>инвалидами I и II группы, детьми-инвалидами</w:t>
      </w: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 - справка, выданная федеральным государственным учреждением </w:t>
      </w:r>
      <w:proofErr w:type="gramStart"/>
      <w:r w:rsidRPr="00EA5DD8">
        <w:rPr>
          <w:rFonts w:ascii="Times New Roman" w:eastAsia="Calibri" w:hAnsi="Times New Roman" w:cs="Times New Roman"/>
          <w:sz w:val="28"/>
          <w:szCs w:val="24"/>
        </w:rPr>
        <w:t>медико-социальной</w:t>
      </w:r>
      <w:proofErr w:type="gramEnd"/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 экспертизы, подтверждающая факт установления инвалидности (предоставляется в случае отсутствия сведений об инвалидности, содержащихся в государственной информационной системе "Единая централизованная цифровая платформа в социальной сфере");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3) </w:t>
      </w:r>
      <w:r w:rsidRPr="00EA5DD8">
        <w:rPr>
          <w:rFonts w:ascii="Times New Roman" w:eastAsia="Calibri" w:hAnsi="Times New Roman" w:cs="Times New Roman"/>
          <w:b/>
          <w:sz w:val="28"/>
          <w:szCs w:val="24"/>
        </w:rPr>
        <w:t>ветеранами Великой Отечественной войны, Героями Российской Федерации, Героями Советского Союза, Героями Социалистического Труда, Героями Труда Российской Федерации</w:t>
      </w: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 - удостоверение, подтверждающее их принадлежность к указанным категориям;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4) </w:t>
      </w:r>
      <w:r w:rsidRPr="00EA5DD8">
        <w:rPr>
          <w:rFonts w:ascii="Times New Roman" w:eastAsia="Calibri" w:hAnsi="Times New Roman" w:cs="Times New Roman"/>
          <w:b/>
          <w:sz w:val="28"/>
          <w:szCs w:val="24"/>
        </w:rPr>
        <w:t xml:space="preserve">детьми-сиротами, детьми, оставшимися без попечения родителей, лицами из числа детей-сирот и детей, оставшихся без попечения родителей, лицами, желающими принять на воспитание в свою семью ребенка, оставшегося без попечения родителей, если они обращаются за оказанием бесплатной </w:t>
      </w:r>
      <w:r w:rsidRPr="00EA5DD8">
        <w:rPr>
          <w:rFonts w:ascii="Times New Roman" w:eastAsia="Calibri" w:hAnsi="Times New Roman" w:cs="Times New Roman"/>
          <w:b/>
          <w:sz w:val="28"/>
          <w:szCs w:val="24"/>
        </w:rPr>
        <w:lastRenderedPageBreak/>
        <w:t>юридической помощи по вопросам, связанным с устройством ребенка на воспитание в семью, усыновителями, если они обращаются за оказанием бесплатной юридической помощи по вопросам, связанным</w:t>
      </w:r>
      <w:proofErr w:type="gramEnd"/>
      <w:r w:rsidRPr="00EA5DD8">
        <w:rPr>
          <w:rFonts w:ascii="Times New Roman" w:eastAsia="Calibri" w:hAnsi="Times New Roman" w:cs="Times New Roman"/>
          <w:b/>
          <w:sz w:val="28"/>
          <w:szCs w:val="24"/>
        </w:rPr>
        <w:t xml:space="preserve"> с обеспечением и защитой прав и законных интересов усыновленных детей, их представителями</w:t>
      </w: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 - справка, выданная органом опеки и попечительства по месту жительства, подтверждающая указанный статус;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5) </w:t>
      </w:r>
      <w:r w:rsidRPr="00EA5DD8">
        <w:rPr>
          <w:rFonts w:ascii="Times New Roman" w:eastAsia="Calibri" w:hAnsi="Times New Roman" w:cs="Times New Roman"/>
          <w:b/>
          <w:sz w:val="28"/>
          <w:szCs w:val="24"/>
        </w:rPr>
        <w:t>лицами пожилого возраста, инвалидами (детьми-инвалидами), проживающими в организациях социального обслуживания, предоставляющих социальные услуги в стационарной форме</w:t>
      </w:r>
      <w:r w:rsidRPr="00EA5DD8">
        <w:rPr>
          <w:rFonts w:ascii="Times New Roman" w:eastAsia="Calibri" w:hAnsi="Times New Roman" w:cs="Times New Roman"/>
          <w:sz w:val="28"/>
          <w:szCs w:val="24"/>
        </w:rPr>
        <w:t>, - справка, выданная администрацией организации о нахождении гражданина в данной организации, с указанием статуса гражданина;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6) </w:t>
      </w:r>
      <w:r w:rsidRPr="00EA5DD8">
        <w:rPr>
          <w:rFonts w:ascii="Times New Roman" w:eastAsia="Calibri" w:hAnsi="Times New Roman" w:cs="Times New Roman"/>
          <w:b/>
          <w:sz w:val="28"/>
          <w:szCs w:val="24"/>
        </w:rPr>
        <w:t>несовершеннолетними, содержащимися в учреждениях системы профилактики безнадзорности и правонарушений несовершеннолетних, и несовершеннолетними, отбывающими наказание в местах лишения свободы, а также их представителями</w:t>
      </w: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 - справка, выданная администрацией учреждения, о нахождении несовершеннолетнего в данном учреждении;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7) </w:t>
      </w:r>
      <w:r w:rsidRPr="00EA5DD8">
        <w:rPr>
          <w:rFonts w:ascii="Times New Roman" w:eastAsia="Calibri" w:hAnsi="Times New Roman" w:cs="Times New Roman"/>
          <w:b/>
          <w:sz w:val="28"/>
          <w:szCs w:val="24"/>
        </w:rPr>
        <w:t>лицами, страдающими психическими расстройствами, их представителями</w:t>
      </w: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 - справка, выданная медицинской организацией, о нахождении гражданина на учете в данной организации;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8) </w:t>
      </w:r>
      <w:r w:rsidRPr="00EA5DD8">
        <w:rPr>
          <w:rFonts w:ascii="Times New Roman" w:eastAsia="Calibri" w:hAnsi="Times New Roman" w:cs="Times New Roman"/>
          <w:b/>
          <w:sz w:val="28"/>
          <w:szCs w:val="24"/>
        </w:rPr>
        <w:t>гражданами, признанными судом недееспособными, их представителями</w:t>
      </w: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 - решение суда о признании гражданина недееспособным;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9) </w:t>
      </w:r>
      <w:r w:rsidRPr="00EA5DD8">
        <w:rPr>
          <w:rFonts w:ascii="Times New Roman" w:eastAsia="Calibri" w:hAnsi="Times New Roman" w:cs="Times New Roman"/>
          <w:b/>
          <w:sz w:val="28"/>
          <w:szCs w:val="24"/>
        </w:rPr>
        <w:t>гражданами, пострадавшими в результате чрезвычайной ситуации</w:t>
      </w:r>
      <w:r w:rsidRPr="00EA5DD8">
        <w:rPr>
          <w:rFonts w:ascii="Times New Roman" w:eastAsia="Calibri" w:hAnsi="Times New Roman" w:cs="Times New Roman"/>
          <w:sz w:val="28"/>
          <w:szCs w:val="24"/>
        </w:rPr>
        <w:t>: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EA5DD8">
        <w:rPr>
          <w:rFonts w:ascii="Times New Roman" w:eastAsia="Calibri" w:hAnsi="Times New Roman" w:cs="Times New Roman"/>
          <w:sz w:val="28"/>
          <w:szCs w:val="24"/>
        </w:rPr>
        <w:t>а) супругом (супругой), состоявшим (состоявшей) в зарегистрированном браке с погибшим (умершим) на день гибели (смерти) в результате чрезвычайной ситуации, детьми, родителями погибшего (умершего) в результате чрезвычайной ситуации, - документы, подтверждающие супружеские или родственные отношения;</w:t>
      </w:r>
      <w:proofErr w:type="gramEnd"/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б) лицами, находившимися на полном содержании погибшего (умершего) в результате чрезвычайной ситуации или получавшими от него помощь, которая была для них постоянным и основным источником средств к существованию, а также иными лицами, признанными иждивенцами в порядке, установленном </w:t>
      </w:r>
      <w:r w:rsidRPr="00EA5DD8">
        <w:rPr>
          <w:rFonts w:ascii="Times New Roman" w:eastAsia="Calibri" w:hAnsi="Times New Roman" w:cs="Times New Roman"/>
          <w:sz w:val="28"/>
          <w:szCs w:val="24"/>
        </w:rPr>
        <w:lastRenderedPageBreak/>
        <w:t>законодательством Российской Федерации, - документы, подтверждающие факт нахождения на иждивении (справка жилищных органов, справка о доходах всех членов семьи и иные документы, содержащие требуемые</w:t>
      </w:r>
      <w:proofErr w:type="gramEnd"/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 сведения, а в необходимых случаях - решение суда об установлении данного факта);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>в) гражданами, здоровью которых причинен вред в результате чрезвычайной ситуации, - справка, выданная медицинской организацией, о причинении вреда здоровью;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>г) гражданами, лишившимися жилого помещения либо утратившими полностью или частично, иного имущества либо документов в результате чрезвычайной ситуации, - справка органов местного самоуправления в Республике Бурятия, подтверждающая утрату гражданами жилого помещения полностью или частично иное имущество либо документы в результате чрезвычайной ситуации;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10) </w:t>
      </w:r>
      <w:r w:rsidRPr="00EA5DD8">
        <w:rPr>
          <w:rFonts w:ascii="Times New Roman" w:eastAsia="Calibri" w:hAnsi="Times New Roman" w:cs="Times New Roman"/>
          <w:b/>
          <w:sz w:val="28"/>
          <w:szCs w:val="24"/>
        </w:rPr>
        <w:t>неработающими гражданами, получающими трудовую пенсию по старости</w:t>
      </w:r>
      <w:r w:rsidRPr="00EA5DD8">
        <w:rPr>
          <w:rFonts w:ascii="Times New Roman" w:eastAsia="Calibri" w:hAnsi="Times New Roman" w:cs="Times New Roman"/>
          <w:sz w:val="28"/>
          <w:szCs w:val="24"/>
        </w:rPr>
        <w:t>, - пенсионное удостоверение, трудовая книжка и (или) сведения о трудовой деятельности, оформленные в установленном законодательством порядке;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11) </w:t>
      </w:r>
      <w:r w:rsidRPr="00EA5DD8">
        <w:rPr>
          <w:rFonts w:ascii="Times New Roman" w:eastAsia="Calibri" w:hAnsi="Times New Roman" w:cs="Times New Roman"/>
          <w:b/>
          <w:sz w:val="28"/>
          <w:szCs w:val="24"/>
        </w:rPr>
        <w:t>гражданами, признанными в установленном порядке безработными</w:t>
      </w:r>
      <w:r w:rsidRPr="00EA5DD8">
        <w:rPr>
          <w:rFonts w:ascii="Times New Roman" w:eastAsia="Calibri" w:hAnsi="Times New Roman" w:cs="Times New Roman"/>
          <w:sz w:val="28"/>
          <w:szCs w:val="24"/>
        </w:rPr>
        <w:t>, - документ органа службы занятости населения, подтверждающий признание гражданина, зарегистрированного в целях поиска подходящей работы, безработным;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12) </w:t>
      </w:r>
      <w:r w:rsidRPr="00EA5DD8">
        <w:rPr>
          <w:rFonts w:ascii="Times New Roman" w:eastAsia="Calibri" w:hAnsi="Times New Roman" w:cs="Times New Roman"/>
          <w:b/>
          <w:sz w:val="28"/>
          <w:szCs w:val="24"/>
        </w:rPr>
        <w:t>многодетными родителями, имеющими трех и более детей (в том числе усыновленных),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</w:t>
      </w: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 - удостоверение, подтверждающее статус многодетной семьи, в том числе в виде сведений путем предоставления двухмерного штрихового кода (QR-кода), сформированного в личном кабинете гражданина в</w:t>
      </w:r>
      <w:proofErr w:type="gramEnd"/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 федеральной государственной информационной системе "Единый портал государственных и муниципальных услуг (функций)" или в мобильном приложении "</w:t>
      </w:r>
      <w:proofErr w:type="spellStart"/>
      <w:r w:rsidRPr="00EA5DD8">
        <w:rPr>
          <w:rFonts w:ascii="Times New Roman" w:eastAsia="Calibri" w:hAnsi="Times New Roman" w:cs="Times New Roman"/>
          <w:sz w:val="28"/>
          <w:szCs w:val="24"/>
        </w:rPr>
        <w:t>Госуслуги</w:t>
      </w:r>
      <w:proofErr w:type="spellEnd"/>
      <w:r w:rsidRPr="00EA5DD8">
        <w:rPr>
          <w:rFonts w:ascii="Times New Roman" w:eastAsia="Calibri" w:hAnsi="Times New Roman" w:cs="Times New Roman"/>
          <w:sz w:val="28"/>
          <w:szCs w:val="24"/>
        </w:rPr>
        <w:t>", а также документ, подтверждающий очную форму обучения старшего ребенка в организации, осуществляющей образовательную деятельность;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EA5DD8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13) </w:t>
      </w:r>
      <w:r w:rsidRPr="00EA5DD8">
        <w:rPr>
          <w:rFonts w:ascii="Times New Roman" w:eastAsia="Calibri" w:hAnsi="Times New Roman" w:cs="Times New Roman"/>
          <w:b/>
          <w:sz w:val="28"/>
          <w:szCs w:val="24"/>
        </w:rPr>
        <w:t>одинокими родителями, воспитывающими ребенка (детей) в возрасте до четырнадцати лет и (или) ребенка-инвалида (детей-инвалидов) в возрасте до восемнадцати лет</w:t>
      </w:r>
      <w:r w:rsidRPr="00EA5DD8">
        <w:rPr>
          <w:rFonts w:ascii="Times New Roman" w:eastAsia="Calibri" w:hAnsi="Times New Roman" w:cs="Times New Roman"/>
          <w:sz w:val="28"/>
          <w:szCs w:val="24"/>
        </w:rPr>
        <w:t>, - документы, подтверждающие совместное проживание с ребенком (детьми) (справка жилищно-коммунальной службы), свидетельство (свидетельства) о рождении ребенка (детей), паспорт (паспорта) - для ребенка-инвалида (детей-инвалидов), достигшего (достигших) возраста 14 лет, справка, выданная федеральным государственным учреждением медико-социальной экспертизы, подтверждающая факт установления инвалидности;</w:t>
      </w:r>
      <w:proofErr w:type="gramEnd"/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14) </w:t>
      </w:r>
      <w:r w:rsidRPr="00EA5DD8">
        <w:rPr>
          <w:rFonts w:ascii="Times New Roman" w:eastAsia="Calibri" w:hAnsi="Times New Roman" w:cs="Times New Roman"/>
          <w:b/>
          <w:sz w:val="28"/>
          <w:szCs w:val="24"/>
        </w:rPr>
        <w:t>несовершеннолетними, осужденными без изоляции от общества, а также их законными представителями</w:t>
      </w: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 - копия судебного акта.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15) </w:t>
      </w:r>
      <w:r w:rsidRPr="00EA5DD8">
        <w:rPr>
          <w:rFonts w:ascii="Times New Roman" w:eastAsia="Calibri" w:hAnsi="Times New Roman" w:cs="Times New Roman"/>
          <w:b/>
          <w:sz w:val="28"/>
          <w:szCs w:val="24"/>
        </w:rPr>
        <w:t>лицами, указанными в пункте 21 статьи 4 настоящего Закона</w:t>
      </w:r>
      <w:r w:rsidRPr="00EA5DD8">
        <w:rPr>
          <w:rFonts w:ascii="Times New Roman" w:eastAsia="Calibri" w:hAnsi="Times New Roman" w:cs="Times New Roman"/>
          <w:sz w:val="28"/>
          <w:szCs w:val="24"/>
        </w:rPr>
        <w:t>, - договор участия в долевом строительстве, зарегистрированный в установленном порядке в федеральном органе исполнительной власти и его территориальных органах, осуществляющих государственный кадастровый учет, государственную регистрацию прав на недвижимое имущество;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16) </w:t>
      </w:r>
      <w:r w:rsidRPr="00EA5DD8">
        <w:rPr>
          <w:rFonts w:ascii="Times New Roman" w:eastAsia="Calibri" w:hAnsi="Times New Roman" w:cs="Times New Roman"/>
          <w:b/>
          <w:sz w:val="28"/>
          <w:szCs w:val="24"/>
        </w:rPr>
        <w:t>супругой (супругом) погибшего (умершего) участника, инвалида Великой Отечественной войны, не вступившей (не вступившим) в повторный брак</w:t>
      </w:r>
      <w:r w:rsidRPr="00EA5DD8">
        <w:rPr>
          <w:rFonts w:ascii="Times New Roman" w:eastAsia="Calibri" w:hAnsi="Times New Roman" w:cs="Times New Roman"/>
          <w:sz w:val="28"/>
          <w:szCs w:val="24"/>
        </w:rPr>
        <w:t>, - удостоверение участника, инвалида Великой Отечественной войны, подтверждающее статус погибшего (умершего), свидетельство о браке, свидетельство о смерти погибшего (умершего) участника, инвалида Великой Отечественной войны;</w:t>
      </w:r>
      <w:proofErr w:type="gramEnd"/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17) </w:t>
      </w:r>
      <w:r w:rsidRPr="00EA5DD8">
        <w:rPr>
          <w:rFonts w:ascii="Times New Roman" w:eastAsia="Calibri" w:hAnsi="Times New Roman" w:cs="Times New Roman"/>
          <w:b/>
          <w:sz w:val="28"/>
          <w:szCs w:val="24"/>
        </w:rPr>
        <w:t>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Pr="00EA5DD8">
        <w:rPr>
          <w:rFonts w:ascii="Times New Roman" w:eastAsia="Calibri" w:hAnsi="Times New Roman" w:cs="Times New Roman"/>
          <w:sz w:val="28"/>
          <w:szCs w:val="24"/>
        </w:rPr>
        <w:t>, - документ, подтверждающий утрату (отсутствие) попечения родителей (единственного родителя);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18) </w:t>
      </w:r>
      <w:r w:rsidRPr="00EA5DD8">
        <w:rPr>
          <w:rFonts w:ascii="Times New Roman" w:eastAsia="Calibri" w:hAnsi="Times New Roman" w:cs="Times New Roman"/>
          <w:b/>
          <w:sz w:val="28"/>
          <w:szCs w:val="24"/>
        </w:rPr>
        <w:t>лицами, указанными в пунктах 4 - 6 статьи 4 настоящего Закона,</w:t>
      </w: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 - документы в соответствии с перечнем, утвержденным постановлением Правительства Республики Бурятия;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19) </w:t>
      </w:r>
      <w:r w:rsidRPr="00EA5DD8">
        <w:rPr>
          <w:rFonts w:ascii="Times New Roman" w:eastAsia="Calibri" w:hAnsi="Times New Roman" w:cs="Times New Roman"/>
          <w:b/>
          <w:sz w:val="28"/>
          <w:szCs w:val="24"/>
        </w:rPr>
        <w:t>лицами, указанными в пункте 24 статьи 4 настоящего Закона</w:t>
      </w:r>
      <w:r w:rsidRPr="00EA5DD8">
        <w:rPr>
          <w:rFonts w:ascii="Times New Roman" w:eastAsia="Calibri" w:hAnsi="Times New Roman" w:cs="Times New Roman"/>
          <w:sz w:val="28"/>
          <w:szCs w:val="24"/>
        </w:rPr>
        <w:t>, - документы, подтверждающие факт освобождения из учреждений уголовно-</w:t>
      </w:r>
      <w:r w:rsidRPr="00EA5DD8">
        <w:rPr>
          <w:rFonts w:ascii="Times New Roman" w:eastAsia="Calibri" w:hAnsi="Times New Roman" w:cs="Times New Roman"/>
          <w:sz w:val="28"/>
          <w:szCs w:val="24"/>
        </w:rPr>
        <w:lastRenderedPageBreak/>
        <w:t>исполнительной системы Российской Федерации, а также постановку на регистрационный учет по месту пребывания и (или) по месту жительства на территории Республики Бурятия.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EA5DD8">
        <w:rPr>
          <w:rFonts w:ascii="Times New Roman" w:eastAsia="Calibri" w:hAnsi="Times New Roman" w:cs="Times New Roman"/>
          <w:sz w:val="28"/>
          <w:szCs w:val="24"/>
        </w:rPr>
        <w:t>20) - 21) утратили силу.</w:t>
      </w:r>
      <w:proofErr w:type="gramEnd"/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 - Закон Республики Бурятия от 19.12.2023 N 227-VII.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3. </w:t>
      </w:r>
      <w:proofErr w:type="gramStart"/>
      <w:r w:rsidRPr="00EA5DD8">
        <w:rPr>
          <w:rFonts w:ascii="Times New Roman" w:eastAsia="Calibri" w:hAnsi="Times New Roman" w:cs="Times New Roman"/>
          <w:sz w:val="28"/>
          <w:szCs w:val="24"/>
        </w:rPr>
        <w:t>Документы, предусмотренные частями 1 и 2 настоящей статьи, могут быть представлены по просьбе гражданина, имеющего право на получение бесплатной юридической помощи, другим лицом, если гражданин не имеет возможности лично обратиться за получением бесплатной юридической помощи.</w:t>
      </w:r>
      <w:proofErr w:type="gramEnd"/>
      <w:r w:rsidRPr="00EA5DD8">
        <w:rPr>
          <w:rFonts w:ascii="Times New Roman" w:eastAsia="Calibri" w:hAnsi="Times New Roman" w:cs="Times New Roman"/>
          <w:sz w:val="28"/>
          <w:szCs w:val="24"/>
        </w:rPr>
        <w:t xml:space="preserve"> В этом случае представитель гражданина, помимо указанных в настоящей статье документов, представляет документ, удостоверяющий личность, доверенность, оформленную в установленном федеральным законодательством порядке, или документ, подтверждающий права законного представителя.</w:t>
      </w:r>
    </w:p>
    <w:p w:rsidR="00EA5DD8" w:rsidRPr="00EA5DD8" w:rsidRDefault="00EA5DD8" w:rsidP="00EA5DD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5DD8">
        <w:rPr>
          <w:rFonts w:ascii="Times New Roman" w:eastAsia="Calibri" w:hAnsi="Times New Roman" w:cs="Times New Roman"/>
          <w:sz w:val="28"/>
          <w:szCs w:val="24"/>
        </w:rPr>
        <w:t>4. Для получения бесплатной юридической помощи гражданами представляются подлинники документов и их копии, которые заверяются участниками государственной системы бесплатной юридической помощи.</w:t>
      </w:r>
    </w:p>
    <w:p w:rsidR="00576267" w:rsidRPr="00EA5DD8" w:rsidRDefault="00576267" w:rsidP="00EA5DD8"/>
    <w:sectPr w:rsidR="00576267" w:rsidRPr="00EA5DD8" w:rsidSect="005F41C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18"/>
    <w:rsid w:val="001756B1"/>
    <w:rsid w:val="00576267"/>
    <w:rsid w:val="005F41C9"/>
    <w:rsid w:val="006A159F"/>
    <w:rsid w:val="007A5918"/>
    <w:rsid w:val="00A5148C"/>
    <w:rsid w:val="00AF7F59"/>
    <w:rsid w:val="00D67B6D"/>
    <w:rsid w:val="00EA5DD8"/>
    <w:rsid w:val="00FA7C66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2025-10-07T07:51:00Z</dcterms:created>
  <dcterms:modified xsi:type="dcterms:W3CDTF">2025-10-07T07:51:00Z</dcterms:modified>
</cp:coreProperties>
</file>